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CF8" w:rsidRDefault="001B1BA7" w:rsidP="00893E14">
      <w:pPr>
        <w:pStyle w:val="NoParagraphStyle"/>
        <w:rPr>
          <w:rFonts w:ascii="Arial Bold" w:hAnsi="Arial Bold"/>
          <w:szCs w:val="50"/>
        </w:rPr>
      </w:pPr>
      <w:r>
        <w:rPr>
          <w:rFonts w:ascii="Arial Bold" w:hAnsi="Arial Bold"/>
          <w:noProof/>
          <w:szCs w:val="5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3479800</wp:posOffset>
            </wp:positionH>
            <wp:positionV relativeFrom="paragraph">
              <wp:posOffset>-146685</wp:posOffset>
            </wp:positionV>
            <wp:extent cx="2526665" cy="1894840"/>
            <wp:effectExtent l="25400" t="0" r="0" b="0"/>
            <wp:wrapSquare wrapText="bothSides"/>
            <wp:docPr id="2" name="Picture 0" descr="HMC-Pref Logo Vertical (Spot).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HMC-Pref Logo Vertical (Spot).ai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89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40ED">
        <w:rPr>
          <w:rFonts w:ascii="Arial Bold" w:hAnsi="Arial Bold"/>
          <w:szCs w:val="50"/>
        </w:rPr>
        <w:t>Embargoed Until 6</w:t>
      </w:r>
      <w:r w:rsidR="00173CF8">
        <w:rPr>
          <w:rFonts w:ascii="Arial Bold" w:hAnsi="Arial Bold"/>
          <w:szCs w:val="50"/>
        </w:rPr>
        <w:t>:00 p.m.</w:t>
      </w:r>
    </w:p>
    <w:p w:rsidR="00173CF8" w:rsidRDefault="00173CF8" w:rsidP="00893E14">
      <w:pPr>
        <w:pStyle w:val="NoParagraphStyle"/>
        <w:rPr>
          <w:rFonts w:ascii="Arial Bold" w:hAnsi="Arial Bold"/>
          <w:szCs w:val="50"/>
        </w:rPr>
      </w:pPr>
      <w:r>
        <w:rPr>
          <w:rFonts w:ascii="Arial Bold" w:hAnsi="Arial Bold"/>
          <w:szCs w:val="50"/>
        </w:rPr>
        <w:t>Tuesday, May 20, 2014</w:t>
      </w:r>
    </w:p>
    <w:p w:rsidR="00173CF8" w:rsidRDefault="00173CF8" w:rsidP="00893E14">
      <w:pPr>
        <w:pStyle w:val="NoParagraphStyle"/>
        <w:rPr>
          <w:rFonts w:ascii="Arial" w:hAnsi="Arial"/>
        </w:rPr>
      </w:pPr>
    </w:p>
    <w:p w:rsidR="002F57ED" w:rsidRDefault="002F57ED" w:rsidP="00893E14">
      <w:pPr>
        <w:pStyle w:val="NoParagraphStyle"/>
        <w:rPr>
          <w:rFonts w:ascii="Arial" w:hAnsi="Arial"/>
        </w:rPr>
      </w:pPr>
    </w:p>
    <w:p w:rsidR="00893E14" w:rsidRPr="000C6CD3" w:rsidRDefault="00893E14" w:rsidP="00893E14">
      <w:pPr>
        <w:pStyle w:val="NoParagraphStyle"/>
        <w:rPr>
          <w:rFonts w:ascii="Arial" w:hAnsi="Arial"/>
        </w:rPr>
      </w:pPr>
    </w:p>
    <w:p w:rsidR="00893E14" w:rsidRPr="00C00282" w:rsidRDefault="00893E14" w:rsidP="00893E14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ial Bold" w:hAnsi="Arial Bold"/>
          <w:sz w:val="22"/>
        </w:rPr>
      </w:pPr>
      <w:r w:rsidRPr="00C00282">
        <w:rPr>
          <w:rFonts w:ascii="Arial Bold" w:hAnsi="Arial Bold"/>
          <w:sz w:val="22"/>
        </w:rPr>
        <w:t>For more information, contact:</w:t>
      </w:r>
    </w:p>
    <w:p w:rsidR="00893E14" w:rsidRPr="00C00282" w:rsidRDefault="000A5D81" w:rsidP="00893E14">
      <w:pPr>
        <w:rPr>
          <w:rFonts w:ascii="Arial" w:hAnsi="Arial"/>
          <w:sz w:val="22"/>
        </w:rPr>
      </w:pPr>
      <w:proofErr w:type="spellStart"/>
      <w:r>
        <w:rPr>
          <w:rFonts w:ascii="Arial" w:hAnsi="Arial"/>
          <w:sz w:val="22"/>
        </w:rPr>
        <w:t>Kaleena</w:t>
      </w:r>
      <w:proofErr w:type="spellEnd"/>
      <w:r>
        <w:rPr>
          <w:rFonts w:ascii="Arial" w:hAnsi="Arial"/>
          <w:sz w:val="22"/>
        </w:rPr>
        <w:t xml:space="preserve"> Fong</w:t>
      </w:r>
    </w:p>
    <w:p w:rsidR="00893E14" w:rsidRPr="00C00282" w:rsidRDefault="000A5D81" w:rsidP="00893E1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Executive Director</w:t>
      </w:r>
    </w:p>
    <w:p w:rsidR="00893E14" w:rsidRPr="00C00282" w:rsidRDefault="000A5D81" w:rsidP="00893E1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Adams County Convention &amp; Visitors Bureau</w:t>
      </w:r>
    </w:p>
    <w:p w:rsidR="000A5D81" w:rsidRDefault="000A5D81" w:rsidP="00893E14">
      <w:pPr>
        <w:rPr>
          <w:rFonts w:ascii="Arial" w:hAnsi="Arial"/>
          <w:sz w:val="22"/>
        </w:rPr>
      </w:pPr>
      <w:r w:rsidRPr="000A5D81">
        <w:rPr>
          <w:rFonts w:ascii="Arial" w:hAnsi="Arial"/>
          <w:sz w:val="22"/>
        </w:rPr>
        <w:t>kaleena@visithastingsnebraska.com</w:t>
      </w:r>
    </w:p>
    <w:p w:rsidR="000A5D81" w:rsidRDefault="000A5D81" w:rsidP="00893E14">
      <w:pPr>
        <w:rPr>
          <w:rFonts w:ascii="Arial" w:hAnsi="Arial"/>
          <w:sz w:val="22"/>
        </w:rPr>
      </w:pPr>
    </w:p>
    <w:p w:rsidR="000A5D81" w:rsidRDefault="000A5D81" w:rsidP="00893E14">
      <w:pPr>
        <w:rPr>
          <w:rFonts w:ascii="Arial" w:hAnsi="Arial"/>
          <w:sz w:val="22"/>
        </w:rPr>
      </w:pPr>
      <w:proofErr w:type="gramStart"/>
      <w:r>
        <w:rPr>
          <w:rFonts w:ascii="Arial" w:hAnsi="Arial"/>
          <w:sz w:val="22"/>
        </w:rPr>
        <w:t>or</w:t>
      </w:r>
      <w:proofErr w:type="gramEnd"/>
    </w:p>
    <w:p w:rsidR="000A5D81" w:rsidRDefault="000A5D81" w:rsidP="00893E14">
      <w:pPr>
        <w:rPr>
          <w:rFonts w:ascii="Arial" w:hAnsi="Arial"/>
          <w:sz w:val="22"/>
        </w:rPr>
      </w:pPr>
    </w:p>
    <w:p w:rsidR="000A5D81" w:rsidRDefault="000A5D81" w:rsidP="00893E1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Dave </w:t>
      </w:r>
      <w:proofErr w:type="spellStart"/>
      <w:r>
        <w:rPr>
          <w:rFonts w:ascii="Arial" w:hAnsi="Arial"/>
          <w:sz w:val="22"/>
        </w:rPr>
        <w:t>Rippe</w:t>
      </w:r>
      <w:proofErr w:type="spellEnd"/>
    </w:p>
    <w:p w:rsidR="000A5D81" w:rsidRDefault="000A5D81" w:rsidP="00893E1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Executive Director</w:t>
      </w:r>
    </w:p>
    <w:p w:rsidR="000A5D81" w:rsidRDefault="000A5D81" w:rsidP="00893E1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Hastings Economic Development Corporation</w:t>
      </w:r>
    </w:p>
    <w:p w:rsidR="000A5D81" w:rsidRDefault="000A5D81" w:rsidP="00893E14">
      <w:pPr>
        <w:rPr>
          <w:rFonts w:ascii="Arial" w:hAnsi="Arial"/>
          <w:sz w:val="22"/>
        </w:rPr>
      </w:pPr>
      <w:r w:rsidRPr="000A5D81">
        <w:rPr>
          <w:rFonts w:ascii="Arial" w:hAnsi="Arial"/>
          <w:sz w:val="22"/>
        </w:rPr>
        <w:t>drippe@hastingsedc.com</w:t>
      </w:r>
    </w:p>
    <w:p w:rsidR="000A5D81" w:rsidRDefault="000A5D81" w:rsidP="00893E14">
      <w:pPr>
        <w:ind w:left="720"/>
        <w:jc w:val="center"/>
        <w:rPr>
          <w:rFonts w:ascii="Arial" w:hAnsi="Arial"/>
          <w:b/>
        </w:rPr>
      </w:pPr>
    </w:p>
    <w:p w:rsidR="00893E14" w:rsidRDefault="00893E14" w:rsidP="00893E14">
      <w:pPr>
        <w:ind w:left="720"/>
        <w:jc w:val="center"/>
        <w:rPr>
          <w:rFonts w:ascii="Arial" w:hAnsi="Arial"/>
          <w:b/>
        </w:rPr>
      </w:pPr>
    </w:p>
    <w:p w:rsidR="00BE59C4" w:rsidRPr="00BE59C4" w:rsidRDefault="00BE59C4" w:rsidP="00BE59C4">
      <w:pPr>
        <w:jc w:val="center"/>
        <w:rPr>
          <w:rFonts w:ascii="Verdana Bold" w:hAnsi="Verdana Bold"/>
          <w:b/>
          <w:sz w:val="22"/>
        </w:rPr>
      </w:pPr>
      <w:r w:rsidRPr="00BE59C4">
        <w:rPr>
          <w:rFonts w:ascii="Verdana Bold" w:hAnsi="Verdana Bold"/>
          <w:b/>
          <w:sz w:val="22"/>
        </w:rPr>
        <w:t xml:space="preserve">Hastings </w:t>
      </w:r>
      <w:r w:rsidR="00F20EE6">
        <w:rPr>
          <w:rFonts w:ascii="Verdana Bold" w:hAnsi="Verdana Bold"/>
          <w:b/>
          <w:sz w:val="22"/>
        </w:rPr>
        <w:t>unveils</w:t>
      </w:r>
      <w:r w:rsidR="00173CF8">
        <w:rPr>
          <w:rFonts w:ascii="Verdana Bold" w:hAnsi="Verdana Bold"/>
          <w:b/>
          <w:sz w:val="22"/>
        </w:rPr>
        <w:t xml:space="preserve"> </w:t>
      </w:r>
      <w:r w:rsidR="009040ED">
        <w:rPr>
          <w:rFonts w:ascii="Verdana Bold" w:hAnsi="Verdana Bold"/>
          <w:b/>
          <w:sz w:val="22"/>
        </w:rPr>
        <w:t>“</w:t>
      </w:r>
      <w:r w:rsidR="00173CF8">
        <w:rPr>
          <w:rFonts w:ascii="Verdana Bold" w:hAnsi="Verdana Bold"/>
          <w:b/>
          <w:sz w:val="22"/>
        </w:rPr>
        <w:t>Life Wide Open</w:t>
      </w:r>
      <w:r w:rsidR="009040ED">
        <w:rPr>
          <w:rFonts w:ascii="Verdana Bold" w:hAnsi="Verdana Bold"/>
          <w:b/>
          <w:sz w:val="22"/>
        </w:rPr>
        <w:t>”</w:t>
      </w:r>
      <w:r w:rsidR="00173CF8">
        <w:rPr>
          <w:rFonts w:ascii="Verdana Bold" w:hAnsi="Verdana Bold"/>
          <w:b/>
          <w:sz w:val="22"/>
        </w:rPr>
        <w:t xml:space="preserve"> as new city brand</w:t>
      </w:r>
    </w:p>
    <w:p w:rsidR="00893E14" w:rsidRDefault="00893E14" w:rsidP="00893E14">
      <w:pPr>
        <w:jc w:val="center"/>
        <w:rPr>
          <w:b/>
        </w:rPr>
      </w:pPr>
    </w:p>
    <w:p w:rsidR="00D67C0E" w:rsidRDefault="00BE59C4" w:rsidP="00C66930">
      <w:pPr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Hastings</w:t>
      </w:r>
      <w:r w:rsidR="00893E14" w:rsidRPr="00647CF4">
        <w:rPr>
          <w:rFonts w:ascii="Verdana" w:hAnsi="Verdana"/>
          <w:b/>
          <w:sz w:val="20"/>
        </w:rPr>
        <w:t>, NE</w:t>
      </w:r>
      <w:r w:rsidR="00893E14" w:rsidRPr="00647CF4">
        <w:rPr>
          <w:rFonts w:ascii="Verdana" w:hAnsi="Verdana"/>
          <w:sz w:val="20"/>
        </w:rPr>
        <w:t xml:space="preserve"> – </w:t>
      </w:r>
      <w:r w:rsidR="001C48A6">
        <w:rPr>
          <w:rFonts w:ascii="Verdana" w:hAnsi="Verdana"/>
          <w:sz w:val="20"/>
        </w:rPr>
        <w:t xml:space="preserve">Hastings’ new brand </w:t>
      </w:r>
      <w:r w:rsidR="00D5232A">
        <w:rPr>
          <w:rFonts w:ascii="Verdana" w:hAnsi="Verdana"/>
          <w:sz w:val="20"/>
        </w:rPr>
        <w:t>heralds</w:t>
      </w:r>
      <w:r w:rsidR="00665DA3">
        <w:rPr>
          <w:rFonts w:ascii="Verdana" w:hAnsi="Verdana"/>
          <w:sz w:val="20"/>
        </w:rPr>
        <w:t xml:space="preserve"> the </w:t>
      </w:r>
      <w:r w:rsidR="00ED0BDA">
        <w:rPr>
          <w:rFonts w:ascii="Verdana" w:hAnsi="Verdana"/>
          <w:sz w:val="20"/>
        </w:rPr>
        <w:t xml:space="preserve">city’s </w:t>
      </w:r>
      <w:r w:rsidR="00665DA3">
        <w:rPr>
          <w:rFonts w:ascii="Verdana" w:hAnsi="Verdana"/>
          <w:sz w:val="20"/>
        </w:rPr>
        <w:t>wide array of opportunities for work, leisure, and a high quality lifestyle</w:t>
      </w:r>
      <w:r w:rsidR="00D315B5">
        <w:rPr>
          <w:rFonts w:ascii="Verdana" w:hAnsi="Verdana"/>
          <w:sz w:val="20"/>
        </w:rPr>
        <w:t xml:space="preserve">. “Life Wide Open” will now be used to identify Hastings across a wide variety of uses and media </w:t>
      </w:r>
      <w:r w:rsidR="00665DA3">
        <w:rPr>
          <w:rFonts w:ascii="Verdana" w:hAnsi="Verdana"/>
          <w:sz w:val="20"/>
        </w:rPr>
        <w:t>platforms</w:t>
      </w:r>
      <w:r w:rsidR="00D315B5">
        <w:rPr>
          <w:rFonts w:ascii="Verdana" w:hAnsi="Verdana"/>
          <w:sz w:val="20"/>
        </w:rPr>
        <w:t xml:space="preserve">. </w:t>
      </w:r>
      <w:r w:rsidR="00426E58">
        <w:rPr>
          <w:rFonts w:ascii="Verdana" w:hAnsi="Verdana"/>
          <w:sz w:val="20"/>
        </w:rPr>
        <w:t>The brand and visual were</w:t>
      </w:r>
      <w:r w:rsidR="00A2464C">
        <w:rPr>
          <w:rFonts w:ascii="Verdana" w:hAnsi="Verdana"/>
          <w:sz w:val="20"/>
        </w:rPr>
        <w:t xml:space="preserve"> unveiled to the public </w:t>
      </w:r>
      <w:r w:rsidR="00D315B5">
        <w:rPr>
          <w:rFonts w:ascii="Verdana" w:hAnsi="Verdana"/>
          <w:sz w:val="20"/>
        </w:rPr>
        <w:t xml:space="preserve">during a Chamber of Commerce Business After Hours event held Tuesday, </w:t>
      </w:r>
    </w:p>
    <w:p w:rsidR="00D315B5" w:rsidRDefault="00D315B5" w:rsidP="00C6693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May 20, at The Lark</w:t>
      </w:r>
      <w:r w:rsidR="00A2464C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in downtown Hastings. </w:t>
      </w:r>
      <w:proofErr w:type="spellStart"/>
      <w:r w:rsidR="004D20CF">
        <w:rPr>
          <w:rFonts w:ascii="Verdana" w:hAnsi="Verdana"/>
          <w:sz w:val="20"/>
        </w:rPr>
        <w:t>IdeaBank</w:t>
      </w:r>
      <w:proofErr w:type="spellEnd"/>
      <w:r w:rsidR="004D20CF">
        <w:rPr>
          <w:rFonts w:ascii="Verdana" w:hAnsi="Verdana"/>
          <w:sz w:val="20"/>
        </w:rPr>
        <w:t xml:space="preserve"> Marketing, the Hastings-based</w:t>
      </w:r>
      <w:r w:rsidR="009040ED">
        <w:rPr>
          <w:rFonts w:ascii="Verdana" w:hAnsi="Verdana"/>
          <w:sz w:val="20"/>
        </w:rPr>
        <w:t xml:space="preserve"> advertising agency that developed</w:t>
      </w:r>
      <w:r w:rsidR="004D20CF">
        <w:rPr>
          <w:rFonts w:ascii="Verdana" w:hAnsi="Verdana"/>
          <w:sz w:val="20"/>
        </w:rPr>
        <w:t xml:space="preserve"> the project, hosted the event.</w:t>
      </w:r>
    </w:p>
    <w:p w:rsidR="00D315B5" w:rsidRDefault="00D315B5" w:rsidP="00C66930">
      <w:pPr>
        <w:rPr>
          <w:rFonts w:ascii="Verdana" w:hAnsi="Verdana"/>
          <w:sz w:val="20"/>
        </w:rPr>
      </w:pPr>
    </w:p>
    <w:p w:rsidR="004D20CF" w:rsidRDefault="0027378F" w:rsidP="00C6693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The </w:t>
      </w:r>
      <w:r w:rsidR="00D315B5">
        <w:rPr>
          <w:rFonts w:ascii="Verdana" w:hAnsi="Verdana"/>
          <w:sz w:val="20"/>
        </w:rPr>
        <w:t>L</w:t>
      </w:r>
      <w:r>
        <w:rPr>
          <w:rFonts w:ascii="Verdana" w:hAnsi="Verdana"/>
          <w:sz w:val="20"/>
        </w:rPr>
        <w:t>ife Wide Open brand is the result</w:t>
      </w:r>
      <w:r w:rsidR="00D315B5">
        <w:rPr>
          <w:rFonts w:ascii="Verdana" w:hAnsi="Verdana"/>
          <w:sz w:val="20"/>
        </w:rPr>
        <w:t xml:space="preserve"> of a comprehensive marketing campaign sponsored by the Adams County Convention &amp; Visitors Bureau, City of Hastings, Hastings Economic Development Corporation, Hastings BID &amp; Downtown Center Association, Hastings Chamber of Commerce, and Hastings Utilities.</w:t>
      </w:r>
      <w:r w:rsidR="00690611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The campaign is designed to showcase</w:t>
      </w:r>
      <w:r w:rsidR="004D20CF">
        <w:rPr>
          <w:rFonts w:ascii="Verdana" w:hAnsi="Verdana"/>
          <w:sz w:val="20"/>
        </w:rPr>
        <w:t xml:space="preserve"> Hastings to prospective business and industry owners, visitors, and citizens. </w:t>
      </w:r>
    </w:p>
    <w:p w:rsidR="004D20CF" w:rsidRDefault="004D20CF" w:rsidP="00C66930">
      <w:pPr>
        <w:rPr>
          <w:rFonts w:ascii="Verdana" w:hAnsi="Verdana"/>
          <w:sz w:val="20"/>
        </w:rPr>
      </w:pPr>
    </w:p>
    <w:p w:rsidR="003961B5" w:rsidRDefault="003961B5" w:rsidP="003961B5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“Hastings is a place where dollars reach further, families feel connected, and ideas can grow,” said </w:t>
      </w:r>
      <w:proofErr w:type="spellStart"/>
      <w:r>
        <w:rPr>
          <w:rFonts w:ascii="Verdana" w:hAnsi="Verdana"/>
          <w:sz w:val="20"/>
        </w:rPr>
        <w:t>Kaleena</w:t>
      </w:r>
      <w:proofErr w:type="spellEnd"/>
      <w:r>
        <w:rPr>
          <w:rFonts w:ascii="Verdana" w:hAnsi="Verdana"/>
          <w:sz w:val="20"/>
        </w:rPr>
        <w:t xml:space="preserve"> Fong, Executive Director of the Adams County Convention &amp; Visitors Bureau, and ke</w:t>
      </w:r>
      <w:r w:rsidR="00937658">
        <w:rPr>
          <w:rFonts w:ascii="Verdana" w:hAnsi="Verdana"/>
          <w:sz w:val="20"/>
        </w:rPr>
        <w:t>y organizer of the initiative. “’</w:t>
      </w:r>
      <w:r>
        <w:rPr>
          <w:rFonts w:ascii="Verdana" w:hAnsi="Verdana"/>
          <w:sz w:val="20"/>
        </w:rPr>
        <w:t>Life Wide Open</w:t>
      </w:r>
      <w:r w:rsidR="00937658">
        <w:rPr>
          <w:rFonts w:ascii="Verdana" w:hAnsi="Verdana"/>
          <w:sz w:val="20"/>
        </w:rPr>
        <w:t>’</w:t>
      </w:r>
      <w:r>
        <w:rPr>
          <w:rFonts w:ascii="Verdana" w:hAnsi="Verdana"/>
          <w:sz w:val="20"/>
        </w:rPr>
        <w:t xml:space="preserve"> perfectly describes the opportunities we have available to us, the way we think outside the box, </w:t>
      </w:r>
      <w:r w:rsidR="00426E58">
        <w:rPr>
          <w:rFonts w:ascii="Verdana" w:hAnsi="Verdana"/>
          <w:sz w:val="20"/>
        </w:rPr>
        <w:t xml:space="preserve">and </w:t>
      </w:r>
      <w:r>
        <w:rPr>
          <w:rFonts w:ascii="Verdana" w:hAnsi="Verdana"/>
          <w:sz w:val="20"/>
        </w:rPr>
        <w:t>our welcoming busi</w:t>
      </w:r>
      <w:r w:rsidR="00426E58">
        <w:rPr>
          <w:rFonts w:ascii="Verdana" w:hAnsi="Verdana"/>
          <w:sz w:val="20"/>
        </w:rPr>
        <w:t>ness community</w:t>
      </w:r>
      <w:r>
        <w:rPr>
          <w:rFonts w:ascii="Verdana" w:hAnsi="Verdana"/>
          <w:sz w:val="20"/>
        </w:rPr>
        <w:t>.”</w:t>
      </w:r>
    </w:p>
    <w:p w:rsidR="003D6E52" w:rsidRDefault="003D6E52" w:rsidP="00C66930">
      <w:pPr>
        <w:rPr>
          <w:rFonts w:ascii="Verdana" w:hAnsi="Verdana"/>
          <w:sz w:val="20"/>
        </w:rPr>
      </w:pPr>
    </w:p>
    <w:p w:rsidR="00FC7ED8" w:rsidRDefault="00645A8D" w:rsidP="00C6693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At the center of the campaign is a fun, simple, and timeless logo that will </w:t>
      </w:r>
      <w:r w:rsidR="00665DA3">
        <w:rPr>
          <w:rFonts w:ascii="Verdana" w:hAnsi="Verdana"/>
          <w:sz w:val="20"/>
        </w:rPr>
        <w:t>reinforce</w:t>
      </w:r>
      <w:r>
        <w:rPr>
          <w:rFonts w:ascii="Verdana" w:hAnsi="Verdana"/>
          <w:sz w:val="20"/>
        </w:rPr>
        <w:t xml:space="preserve"> the brand across a variety of media outlets. The campaign also includes newly designed and mobile-friendly websites for each of the six supporting civic entities, making it easy to find information about life in Hastings</w:t>
      </w:r>
      <w:r w:rsidR="004D20CF">
        <w:rPr>
          <w:rFonts w:ascii="Verdana" w:hAnsi="Verdana"/>
          <w:sz w:val="20"/>
        </w:rPr>
        <w:t>. A universal portal site</w:t>
      </w:r>
      <w:r w:rsidR="00546A67">
        <w:rPr>
          <w:rFonts w:ascii="Verdana" w:hAnsi="Verdana"/>
          <w:sz w:val="20"/>
        </w:rPr>
        <w:t>, lifewideopenhastings.com,</w:t>
      </w:r>
      <w:r w:rsidR="004D20CF">
        <w:rPr>
          <w:rFonts w:ascii="Verdana" w:hAnsi="Verdana"/>
          <w:sz w:val="20"/>
        </w:rPr>
        <w:t xml:space="preserve"> provides a uniform look while fur</w:t>
      </w:r>
      <w:r w:rsidR="00F54DFB">
        <w:rPr>
          <w:rFonts w:ascii="Verdana" w:hAnsi="Verdana"/>
          <w:sz w:val="20"/>
        </w:rPr>
        <w:t>ther boosting access to</w:t>
      </w:r>
      <w:r w:rsidR="004D20CF">
        <w:rPr>
          <w:rFonts w:ascii="Verdana" w:hAnsi="Verdana"/>
          <w:sz w:val="20"/>
        </w:rPr>
        <w:t xml:space="preserve"> information on </w:t>
      </w:r>
      <w:r w:rsidR="00937658">
        <w:rPr>
          <w:rFonts w:ascii="Verdana" w:hAnsi="Verdana"/>
          <w:sz w:val="20"/>
        </w:rPr>
        <w:t>multiple</w:t>
      </w:r>
      <w:r w:rsidR="004D20CF">
        <w:rPr>
          <w:rFonts w:ascii="Verdana" w:hAnsi="Verdana"/>
          <w:sz w:val="20"/>
        </w:rPr>
        <w:t xml:space="preserve"> topics.</w:t>
      </w:r>
      <w:r w:rsidR="00533E6C">
        <w:rPr>
          <w:rFonts w:ascii="Verdana" w:hAnsi="Verdana"/>
          <w:sz w:val="20"/>
        </w:rPr>
        <w:t xml:space="preserve"> The campaign also includes billboards</w:t>
      </w:r>
      <w:r w:rsidR="00F54DFB">
        <w:rPr>
          <w:rFonts w:ascii="Verdana" w:hAnsi="Verdana"/>
          <w:sz w:val="20"/>
        </w:rPr>
        <w:t xml:space="preserve">, newspaper ads, TV spots, and a </w:t>
      </w:r>
      <w:proofErr w:type="spellStart"/>
      <w:r w:rsidR="00F54DFB">
        <w:rPr>
          <w:rFonts w:ascii="Verdana" w:hAnsi="Verdana"/>
          <w:sz w:val="20"/>
        </w:rPr>
        <w:t>Facebook</w:t>
      </w:r>
      <w:proofErr w:type="spellEnd"/>
      <w:r w:rsidR="00F54DFB">
        <w:rPr>
          <w:rFonts w:ascii="Verdana" w:hAnsi="Verdana"/>
          <w:sz w:val="20"/>
        </w:rPr>
        <w:t xml:space="preserve"> photo contest</w:t>
      </w:r>
      <w:r w:rsidR="00FC7ED8">
        <w:rPr>
          <w:rFonts w:ascii="Verdana" w:hAnsi="Verdana"/>
          <w:sz w:val="20"/>
        </w:rPr>
        <w:t xml:space="preserve">. </w:t>
      </w:r>
    </w:p>
    <w:p w:rsidR="003961B5" w:rsidRDefault="003961B5" w:rsidP="00C66930">
      <w:pPr>
        <w:rPr>
          <w:rFonts w:ascii="Verdana" w:hAnsi="Verdana"/>
          <w:sz w:val="20"/>
        </w:rPr>
      </w:pPr>
    </w:p>
    <w:p w:rsidR="003961B5" w:rsidRDefault="003961B5" w:rsidP="00C6693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“Working with so many Hastings organizations to craft a three-word message was a major undertaking,” said </w:t>
      </w:r>
      <w:proofErr w:type="spellStart"/>
      <w:r>
        <w:rPr>
          <w:rFonts w:ascii="Verdana" w:hAnsi="Verdana"/>
          <w:sz w:val="20"/>
        </w:rPr>
        <w:t>Sherma</w:t>
      </w:r>
      <w:proofErr w:type="spellEnd"/>
      <w:r>
        <w:rPr>
          <w:rFonts w:ascii="Verdana" w:hAnsi="Verdana"/>
          <w:sz w:val="20"/>
        </w:rPr>
        <w:t xml:space="preserve"> Jones, Vice President of </w:t>
      </w:r>
      <w:proofErr w:type="spellStart"/>
      <w:r>
        <w:rPr>
          <w:rFonts w:ascii="Verdana" w:hAnsi="Verdana"/>
          <w:sz w:val="20"/>
        </w:rPr>
        <w:t>IdeaBank</w:t>
      </w:r>
      <w:proofErr w:type="spellEnd"/>
      <w:r>
        <w:rPr>
          <w:rFonts w:ascii="Verdana" w:hAnsi="Verdana"/>
          <w:sz w:val="20"/>
        </w:rPr>
        <w:t xml:space="preserve"> Marketing. “But their collaborative spirit kept the project moving along. Creating their websites was </w:t>
      </w:r>
      <w:r w:rsidR="00937658">
        <w:rPr>
          <w:rFonts w:ascii="Verdana" w:hAnsi="Verdana"/>
          <w:sz w:val="20"/>
        </w:rPr>
        <w:t>also invaluable in discovering the</w:t>
      </w:r>
      <w:r>
        <w:rPr>
          <w:rFonts w:ascii="Verdana" w:hAnsi="Verdana"/>
          <w:sz w:val="20"/>
        </w:rPr>
        <w:t xml:space="preserve"> common thread that would be meaningful for residents, visitors, and business owners alike.”</w:t>
      </w:r>
    </w:p>
    <w:p w:rsidR="004D20CF" w:rsidRDefault="00744B0A" w:rsidP="00C66930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Hastings businesses are encouraged to incorporate the brand into their own correspondence, events, a</w:t>
      </w:r>
      <w:r w:rsidR="00665DA3">
        <w:rPr>
          <w:rFonts w:ascii="Verdana" w:hAnsi="Verdana"/>
          <w:sz w:val="20"/>
        </w:rPr>
        <w:t>nd campaigns. Downloadable visuals</w:t>
      </w:r>
      <w:r>
        <w:rPr>
          <w:rFonts w:ascii="Verdana" w:hAnsi="Verdana"/>
          <w:sz w:val="20"/>
        </w:rPr>
        <w:t xml:space="preserve"> are available by clicking the “Brand Assets” link in t</w:t>
      </w:r>
      <w:r w:rsidR="00C42E28">
        <w:rPr>
          <w:rFonts w:ascii="Verdana" w:hAnsi="Verdana"/>
          <w:sz w:val="20"/>
        </w:rPr>
        <w:t>he footer of the LifeWideO</w:t>
      </w:r>
      <w:r>
        <w:rPr>
          <w:rFonts w:ascii="Verdana" w:hAnsi="Verdana"/>
          <w:sz w:val="20"/>
        </w:rPr>
        <w:t>pen</w:t>
      </w:r>
      <w:r w:rsidR="00C42E28">
        <w:rPr>
          <w:rFonts w:ascii="Verdana" w:hAnsi="Verdana"/>
          <w:sz w:val="20"/>
        </w:rPr>
        <w:t>Hastings</w:t>
      </w:r>
      <w:r>
        <w:rPr>
          <w:rFonts w:ascii="Verdana" w:hAnsi="Verdana"/>
          <w:sz w:val="20"/>
        </w:rPr>
        <w:t>.com portal page.</w:t>
      </w:r>
    </w:p>
    <w:p w:rsidR="00E055A1" w:rsidRDefault="00E055A1" w:rsidP="00C66930">
      <w:pPr>
        <w:rPr>
          <w:rFonts w:ascii="Verdana" w:hAnsi="Verdana"/>
          <w:sz w:val="20"/>
        </w:rPr>
      </w:pPr>
    </w:p>
    <w:p w:rsidR="0099793C" w:rsidRDefault="00C66930" w:rsidP="00546A67">
      <w:pPr>
        <w:rPr>
          <w:rFonts w:ascii="Verdana" w:hAnsi="Verdana"/>
          <w:sz w:val="20"/>
        </w:rPr>
      </w:pPr>
      <w:r w:rsidRPr="00C66930">
        <w:rPr>
          <w:rFonts w:ascii="Verdana" w:hAnsi="Verdana"/>
          <w:sz w:val="20"/>
        </w:rPr>
        <w:t xml:space="preserve">For more information, contact </w:t>
      </w:r>
      <w:proofErr w:type="spellStart"/>
      <w:r w:rsidRPr="00C66930">
        <w:rPr>
          <w:rFonts w:ascii="Verdana" w:hAnsi="Verdana"/>
          <w:sz w:val="20"/>
        </w:rPr>
        <w:t>Kaleena</w:t>
      </w:r>
      <w:proofErr w:type="spellEnd"/>
      <w:r w:rsidRPr="00C66930">
        <w:rPr>
          <w:rFonts w:ascii="Verdana" w:hAnsi="Verdana"/>
          <w:sz w:val="20"/>
        </w:rPr>
        <w:t xml:space="preserve"> Fong, Executive Director of the Adams County Convention &amp; Visitors Bureau at 402-461-2370 or </w:t>
      </w:r>
      <w:r w:rsidR="00546A67" w:rsidRPr="00546A67">
        <w:rPr>
          <w:rFonts w:ascii="Verdana" w:hAnsi="Verdana"/>
          <w:sz w:val="20"/>
        </w:rPr>
        <w:t>kaleena@visithastingsnebraska.com</w:t>
      </w:r>
      <w:r w:rsidR="00546A67">
        <w:rPr>
          <w:rFonts w:ascii="Verdana" w:hAnsi="Verdana"/>
          <w:sz w:val="20"/>
        </w:rPr>
        <w:t xml:space="preserve">, </w:t>
      </w:r>
      <w:proofErr w:type="spellStart"/>
      <w:r w:rsidR="00546A67">
        <w:rPr>
          <w:rFonts w:ascii="Verdana" w:hAnsi="Verdana"/>
          <w:sz w:val="20"/>
        </w:rPr>
        <w:t>or</w:t>
      </w:r>
      <w:proofErr w:type="spellEnd"/>
      <w:r w:rsidR="00546A67">
        <w:rPr>
          <w:rFonts w:ascii="Verdana" w:hAnsi="Verdana"/>
          <w:sz w:val="20"/>
        </w:rPr>
        <w:t xml:space="preserve"> Dave </w:t>
      </w:r>
      <w:proofErr w:type="spellStart"/>
      <w:r w:rsidR="00546A67">
        <w:rPr>
          <w:rFonts w:ascii="Verdana" w:hAnsi="Verdana"/>
          <w:sz w:val="20"/>
        </w:rPr>
        <w:t>Rippe</w:t>
      </w:r>
      <w:proofErr w:type="spellEnd"/>
      <w:r w:rsidR="00546A67">
        <w:rPr>
          <w:rFonts w:ascii="Verdana" w:hAnsi="Verdana"/>
          <w:sz w:val="20"/>
        </w:rPr>
        <w:t xml:space="preserve">, Executive Director of the Hastings Economic Development Corporation at 402-461-8403 or </w:t>
      </w:r>
      <w:r w:rsidR="00546A67" w:rsidRPr="00546A67">
        <w:rPr>
          <w:rFonts w:ascii="Verdana" w:hAnsi="Verdana"/>
          <w:sz w:val="20"/>
        </w:rPr>
        <w:t>drippe@hastingsedc.com</w:t>
      </w:r>
      <w:r w:rsidR="00546A67">
        <w:rPr>
          <w:rFonts w:ascii="Verdana" w:hAnsi="Verdana"/>
          <w:sz w:val="20"/>
        </w:rPr>
        <w:t>.</w:t>
      </w:r>
      <w:r w:rsidR="00546A67">
        <w:rPr>
          <w:rFonts w:ascii="Verdana" w:hAnsi="Verdana"/>
          <w:sz w:val="20"/>
        </w:rPr>
        <w:tab/>
      </w:r>
    </w:p>
    <w:p w:rsidR="00546A67" w:rsidRDefault="00546A67" w:rsidP="00546A67">
      <w:pPr>
        <w:rPr>
          <w:rFonts w:ascii="Verdana" w:hAnsi="Verdana"/>
          <w:sz w:val="20"/>
        </w:rPr>
      </w:pPr>
    </w:p>
    <w:p w:rsidR="00665DA3" w:rsidRDefault="00893E14" w:rsidP="00546A67">
      <w:pPr>
        <w:jc w:val="center"/>
        <w:rPr>
          <w:rFonts w:ascii="Verdana" w:hAnsi="Verdana"/>
          <w:bCs/>
          <w:color w:val="000000"/>
          <w:sz w:val="20"/>
          <w:szCs w:val="28"/>
          <w:lang w:bidi="en-US"/>
        </w:rPr>
      </w:pPr>
      <w:r w:rsidRPr="0000697A">
        <w:rPr>
          <w:rFonts w:ascii="Verdana" w:hAnsi="Verdana"/>
          <w:bCs/>
          <w:color w:val="000000"/>
          <w:sz w:val="20"/>
          <w:szCs w:val="28"/>
          <w:lang w:bidi="en-US"/>
        </w:rPr>
        <w:t>#</w:t>
      </w:r>
      <w:r w:rsidRPr="0000697A">
        <w:rPr>
          <w:rFonts w:ascii="Verdana" w:hAnsi="Verdana"/>
          <w:bCs/>
          <w:color w:val="000000"/>
          <w:sz w:val="20"/>
          <w:szCs w:val="28"/>
          <w:lang w:bidi="en-US"/>
        </w:rPr>
        <w:tab/>
        <w:t>#</w:t>
      </w:r>
      <w:r w:rsidRPr="0000697A">
        <w:rPr>
          <w:rFonts w:ascii="Verdana" w:hAnsi="Verdana"/>
          <w:bCs/>
          <w:color w:val="000000"/>
          <w:sz w:val="20"/>
          <w:szCs w:val="28"/>
          <w:lang w:bidi="en-US"/>
        </w:rPr>
        <w:tab/>
        <w:t>#</w:t>
      </w:r>
    </w:p>
    <w:p w:rsidR="00665DA3" w:rsidRDefault="00665DA3" w:rsidP="00546A67">
      <w:pPr>
        <w:jc w:val="center"/>
        <w:rPr>
          <w:rFonts w:ascii="Verdana" w:hAnsi="Verdana"/>
          <w:bCs/>
          <w:color w:val="000000"/>
          <w:sz w:val="20"/>
          <w:szCs w:val="28"/>
          <w:lang w:bidi="en-US"/>
        </w:rPr>
      </w:pPr>
    </w:p>
    <w:p w:rsidR="00893E14" w:rsidRPr="00665DA3" w:rsidRDefault="00665DA3" w:rsidP="00665DA3">
      <w:pPr>
        <w:rPr>
          <w:rFonts w:ascii="Verdana" w:hAnsi="Verdana"/>
          <w:b/>
          <w:bCs/>
          <w:color w:val="000000"/>
          <w:sz w:val="20"/>
          <w:szCs w:val="28"/>
          <w:lang w:bidi="en-US"/>
        </w:rPr>
      </w:pPr>
      <w:r>
        <w:rPr>
          <w:rFonts w:ascii="Verdana" w:hAnsi="Verdana"/>
          <w:b/>
          <w:bCs/>
          <w:color w:val="000000"/>
          <w:sz w:val="20"/>
          <w:szCs w:val="28"/>
          <w:lang w:bidi="en-US"/>
        </w:rPr>
        <w:t>Please note: Print and broadcast-ready visuals</w:t>
      </w:r>
      <w:r w:rsidR="00C42E28">
        <w:rPr>
          <w:rFonts w:ascii="Verdana" w:hAnsi="Verdana"/>
          <w:b/>
          <w:bCs/>
          <w:color w:val="000000"/>
          <w:sz w:val="20"/>
          <w:szCs w:val="28"/>
          <w:lang w:bidi="en-US"/>
        </w:rPr>
        <w:t xml:space="preserve"> are available to the press at LifeWideO</w:t>
      </w:r>
      <w:r>
        <w:rPr>
          <w:rFonts w:ascii="Verdana" w:hAnsi="Verdana"/>
          <w:b/>
          <w:bCs/>
          <w:color w:val="000000"/>
          <w:sz w:val="20"/>
          <w:szCs w:val="28"/>
          <w:lang w:bidi="en-US"/>
        </w:rPr>
        <w:t>pen</w:t>
      </w:r>
      <w:r w:rsidR="00C42E28">
        <w:rPr>
          <w:rFonts w:ascii="Verdana" w:hAnsi="Verdana"/>
          <w:b/>
          <w:bCs/>
          <w:color w:val="000000"/>
          <w:sz w:val="20"/>
          <w:szCs w:val="28"/>
          <w:lang w:bidi="en-US"/>
        </w:rPr>
        <w:t>Hastings.com/media</w:t>
      </w:r>
    </w:p>
    <w:sectPr w:rsidR="00893E14" w:rsidRPr="00665DA3" w:rsidSect="009F2175">
      <w:type w:val="continuous"/>
      <w:pgSz w:w="12240" w:h="15840"/>
      <w:pgMar w:top="1440" w:right="1440" w:bottom="72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4D"/>
    <w:family w:val="roman"/>
    <w:notTrueType/>
    <w:pitch w:val="default"/>
    <w:sig w:usb0="00000003" w:usb1="00000000" w:usb2="00000000" w:usb3="00000000" w:csb0="00000001" w:csb1="00000000"/>
  </w:font>
  <w:font w:name="ITC Officina Sans Book">
    <w:altName w:val="Verdan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4D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Times-Roman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Verdana Bold">
    <w:panose1 w:val="020B08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4"/>
    <w:multiLevelType w:val="multilevel"/>
    <w:tmpl w:val="00000004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05"/>
    <w:multiLevelType w:val="multilevel"/>
    <w:tmpl w:val="00000005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0000006"/>
    <w:multiLevelType w:val="multilevel"/>
    <w:tmpl w:val="00000006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00000008"/>
    <w:multiLevelType w:val="multilevel"/>
    <w:tmpl w:val="00000008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1F4E287D"/>
    <w:multiLevelType w:val="hybridMultilevel"/>
    <w:tmpl w:val="E522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130C73"/>
    <w:multiLevelType w:val="hybridMultilevel"/>
    <w:tmpl w:val="95B00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266F67"/>
    <w:multiLevelType w:val="hybridMultilevel"/>
    <w:tmpl w:val="08FAD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33750F"/>
    <w:multiLevelType w:val="hybridMultilevel"/>
    <w:tmpl w:val="2F5650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1"/>
  </w:num>
  <w:num w:numId="11">
    <w:abstractNumId w:val="10"/>
  </w:num>
  <w:num w:numId="12">
    <w:abstractNumId w:val="12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/>
  <w:rsids>
    <w:rsidRoot w:val="001B1BA7"/>
    <w:rsid w:val="000A5D81"/>
    <w:rsid w:val="00173CF8"/>
    <w:rsid w:val="001B1BA7"/>
    <w:rsid w:val="001C48A6"/>
    <w:rsid w:val="00226E1A"/>
    <w:rsid w:val="0027378F"/>
    <w:rsid w:val="002D2018"/>
    <w:rsid w:val="002F57ED"/>
    <w:rsid w:val="0033496B"/>
    <w:rsid w:val="003961B5"/>
    <w:rsid w:val="003D6E52"/>
    <w:rsid w:val="00426E58"/>
    <w:rsid w:val="00463F1C"/>
    <w:rsid w:val="004B3A3E"/>
    <w:rsid w:val="004D20CF"/>
    <w:rsid w:val="0051006B"/>
    <w:rsid w:val="00533E6C"/>
    <w:rsid w:val="00546A67"/>
    <w:rsid w:val="00626FA3"/>
    <w:rsid w:val="00645A8D"/>
    <w:rsid w:val="00665DA3"/>
    <w:rsid w:val="00690611"/>
    <w:rsid w:val="006A5FAE"/>
    <w:rsid w:val="006D7DEF"/>
    <w:rsid w:val="00744B0A"/>
    <w:rsid w:val="00795C88"/>
    <w:rsid w:val="0087758E"/>
    <w:rsid w:val="00893E14"/>
    <w:rsid w:val="009040ED"/>
    <w:rsid w:val="00937658"/>
    <w:rsid w:val="0099793C"/>
    <w:rsid w:val="009F2175"/>
    <w:rsid w:val="00A2464C"/>
    <w:rsid w:val="00A945BD"/>
    <w:rsid w:val="00B476C2"/>
    <w:rsid w:val="00B5479B"/>
    <w:rsid w:val="00BE59C4"/>
    <w:rsid w:val="00C42E28"/>
    <w:rsid w:val="00C66930"/>
    <w:rsid w:val="00C73500"/>
    <w:rsid w:val="00D315B5"/>
    <w:rsid w:val="00D5232A"/>
    <w:rsid w:val="00D67C0E"/>
    <w:rsid w:val="00DD5D1A"/>
    <w:rsid w:val="00E055A1"/>
    <w:rsid w:val="00E8468F"/>
    <w:rsid w:val="00ED0BDA"/>
    <w:rsid w:val="00EF5897"/>
    <w:rsid w:val="00F20EE6"/>
    <w:rsid w:val="00F36416"/>
    <w:rsid w:val="00F54DFB"/>
    <w:rsid w:val="00FC7ED8"/>
  </w:rsids>
  <m:mathPr>
    <m:mathFont m:val="PMingLiU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C00282"/>
    <w:rPr>
      <w:rFonts w:ascii="ITC Officina Sans Book" w:eastAsia="Times New Roman" w:hAnsi="ITC Officina Sans Book"/>
    </w:rPr>
  </w:style>
  <w:style w:type="paragraph" w:styleId="Heading1">
    <w:name w:val="heading 1"/>
    <w:basedOn w:val="Normal"/>
    <w:next w:val="Normal"/>
    <w:link w:val="Heading1Char"/>
    <w:uiPriority w:val="1"/>
    <w:qFormat/>
    <w:rsid w:val="00BC7BDC"/>
    <w:pPr>
      <w:keepNext/>
      <w:keepLines/>
      <w:spacing w:before="120" w:line="276" w:lineRule="auto"/>
      <w:ind w:left="288"/>
      <w:outlineLvl w:val="0"/>
    </w:pPr>
    <w:rPr>
      <w:rFonts w:ascii="Cambria" w:hAnsi="Cambria"/>
      <w:b/>
      <w:bCs/>
      <w:color w:val="1F497D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BC7BDC"/>
    <w:pPr>
      <w:keepNext/>
      <w:keepLines/>
      <w:spacing w:before="200"/>
      <w:ind w:left="288"/>
      <w:outlineLvl w:val="1"/>
    </w:pPr>
    <w:rPr>
      <w:rFonts w:ascii="Calibri" w:hAnsi="Calibri"/>
      <w:b/>
      <w:bCs/>
      <w:color w:val="4F81BD"/>
      <w:sz w:val="26"/>
      <w:szCs w:val="26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C7BDC"/>
    <w:rPr>
      <w:rFonts w:ascii="Cambria" w:eastAsia="Times New Roman" w:hAnsi="Cambria" w:cs="Times New Roman"/>
      <w:b/>
      <w:bCs/>
      <w:color w:val="1F497D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BC7BDC"/>
    <w:rPr>
      <w:rFonts w:ascii="Calibri" w:eastAsia="Times New Roman" w:hAnsi="Calibri" w:cs="Times New Roman"/>
      <w:b/>
      <w:bCs/>
      <w:color w:val="4F81BD"/>
      <w:sz w:val="26"/>
      <w:szCs w:val="26"/>
    </w:rPr>
  </w:style>
  <w:style w:type="character" w:customStyle="1" w:styleId="Label">
    <w:name w:val="Label"/>
    <w:basedOn w:val="DefaultParagraphFont"/>
    <w:uiPriority w:val="1"/>
    <w:qFormat/>
    <w:rsid w:val="00BC7BDC"/>
    <w:rPr>
      <w:b/>
      <w:color w:val="632423"/>
      <w:bdr w:val="single" w:sz="4" w:space="0" w:color="auto"/>
      <w:shd w:val="clear" w:color="auto" w:fill="9BBB59"/>
    </w:rPr>
  </w:style>
  <w:style w:type="paragraph" w:customStyle="1" w:styleId="MainHeading">
    <w:name w:val="Main Heading"/>
    <w:qFormat/>
    <w:rsid w:val="00BC7BDC"/>
    <w:rPr>
      <w:rFonts w:ascii="Arial Black" w:eastAsia="Times New Roman" w:hAnsi="Arial Black"/>
      <w:color w:val="9BBB59"/>
      <w:sz w:val="36"/>
      <w:szCs w:val="36"/>
    </w:rPr>
  </w:style>
  <w:style w:type="paragraph" w:customStyle="1" w:styleId="Spicename">
    <w:name w:val="Spice name"/>
    <w:basedOn w:val="Normal"/>
    <w:qFormat/>
    <w:rsid w:val="00BC7BDC"/>
    <w:pPr>
      <w:pageBreakBefore/>
      <w:ind w:left="288"/>
    </w:pPr>
    <w:rPr>
      <w:rFonts w:ascii="Trebuchet MS" w:hAnsi="Trebuchet MS"/>
      <w:b/>
      <w:sz w:val="28"/>
    </w:rPr>
  </w:style>
  <w:style w:type="paragraph" w:customStyle="1" w:styleId="NoParagraphStyle">
    <w:name w:val="[No Paragraph Style]"/>
    <w:rsid w:val="00C0028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</w:rPr>
  </w:style>
  <w:style w:type="character" w:styleId="Hyperlink">
    <w:name w:val="Hyperlink"/>
    <w:basedOn w:val="DefaultParagraphFont"/>
    <w:rsid w:val="00C0028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0282"/>
    <w:rPr>
      <w:color w:val="800080"/>
      <w:u w:val="single"/>
    </w:rPr>
  </w:style>
  <w:style w:type="character" w:customStyle="1" w:styleId="BalloonTextChar">
    <w:name w:val="Balloon Text Char"/>
    <w:basedOn w:val="DefaultParagraphFont"/>
    <w:rsid w:val="000B146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0B1461"/>
    <w:pPr>
      <w:keepNext/>
      <w:suppressAutoHyphens/>
      <w:spacing w:before="240" w:after="120" w:line="276" w:lineRule="auto"/>
    </w:pPr>
    <w:rPr>
      <w:rFonts w:ascii="Arial" w:eastAsia="SimSun" w:hAnsi="Arial" w:cs="Lucida Sans"/>
      <w:kern w:val="1"/>
      <w:sz w:val="28"/>
      <w:szCs w:val="28"/>
    </w:rPr>
  </w:style>
  <w:style w:type="paragraph" w:customStyle="1" w:styleId="a">
    <w:basedOn w:val="Normal"/>
    <w:next w:val="BodyText"/>
    <w:rsid w:val="000B1461"/>
    <w:pPr>
      <w:suppressAutoHyphens/>
      <w:spacing w:after="120" w:line="276" w:lineRule="auto"/>
    </w:pPr>
    <w:rPr>
      <w:rFonts w:ascii="Calibri" w:eastAsia="SimSun" w:hAnsi="Calibri" w:cs="Calibri"/>
      <w:kern w:val="1"/>
      <w:sz w:val="22"/>
      <w:szCs w:val="22"/>
    </w:rPr>
  </w:style>
  <w:style w:type="paragraph" w:styleId="List">
    <w:name w:val="List"/>
    <w:basedOn w:val="BodyText"/>
    <w:rsid w:val="000B1461"/>
    <w:pPr>
      <w:suppressAutoHyphens/>
      <w:spacing w:line="276" w:lineRule="auto"/>
    </w:pPr>
    <w:rPr>
      <w:rFonts w:ascii="Calibri" w:eastAsia="SimSun" w:hAnsi="Calibri" w:cs="Lucida Sans"/>
      <w:kern w:val="1"/>
      <w:sz w:val="22"/>
      <w:szCs w:val="22"/>
    </w:rPr>
  </w:style>
  <w:style w:type="paragraph" w:styleId="Caption">
    <w:name w:val="caption"/>
    <w:basedOn w:val="Normal"/>
    <w:qFormat/>
    <w:rsid w:val="000B1461"/>
    <w:pPr>
      <w:suppressLineNumbers/>
      <w:suppressAutoHyphens/>
      <w:spacing w:before="120" w:after="120" w:line="276" w:lineRule="auto"/>
    </w:pPr>
    <w:rPr>
      <w:rFonts w:ascii="Calibri" w:eastAsia="SimSun" w:hAnsi="Calibri" w:cs="Lucida Sans"/>
      <w:i/>
      <w:iCs/>
      <w:kern w:val="1"/>
    </w:rPr>
  </w:style>
  <w:style w:type="paragraph" w:customStyle="1" w:styleId="Index">
    <w:name w:val="Index"/>
    <w:basedOn w:val="Normal"/>
    <w:rsid w:val="000B1461"/>
    <w:pPr>
      <w:suppressLineNumbers/>
      <w:suppressAutoHyphens/>
      <w:spacing w:after="200" w:line="276" w:lineRule="auto"/>
    </w:pPr>
    <w:rPr>
      <w:rFonts w:ascii="Calibri" w:eastAsia="SimSun" w:hAnsi="Calibri" w:cs="Lucida Sans"/>
      <w:kern w:val="1"/>
      <w:sz w:val="22"/>
      <w:szCs w:val="22"/>
    </w:rPr>
  </w:style>
  <w:style w:type="paragraph" w:styleId="ListParagraph">
    <w:name w:val="List Paragraph"/>
    <w:basedOn w:val="Normal"/>
    <w:qFormat/>
    <w:rsid w:val="000B1461"/>
    <w:pPr>
      <w:suppressAutoHyphens/>
      <w:spacing w:after="200" w:line="276" w:lineRule="auto"/>
      <w:ind w:left="720"/>
      <w:contextualSpacing/>
    </w:pPr>
    <w:rPr>
      <w:rFonts w:ascii="Calibri" w:eastAsia="SimSun" w:hAnsi="Calibri" w:cs="Calibri"/>
      <w:kern w:val="1"/>
      <w:sz w:val="22"/>
      <w:szCs w:val="22"/>
    </w:rPr>
  </w:style>
  <w:style w:type="paragraph" w:styleId="BalloonText">
    <w:name w:val="Balloon Text"/>
    <w:basedOn w:val="Normal"/>
    <w:link w:val="BalloonTextChar1"/>
    <w:rsid w:val="000B1461"/>
    <w:pPr>
      <w:suppressAutoHyphens/>
      <w:spacing w:line="100" w:lineRule="atLeast"/>
    </w:pPr>
    <w:rPr>
      <w:rFonts w:ascii="Tahoma" w:eastAsia="SimSun" w:hAnsi="Tahoma" w:cs="Tahoma"/>
      <w:kern w:val="1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rsid w:val="000B1461"/>
    <w:rPr>
      <w:rFonts w:ascii="Tahoma" w:eastAsia="SimSun" w:hAnsi="Tahoma" w:cs="Tahoma"/>
      <w:kern w:val="1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46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461"/>
    <w:rPr>
      <w:rFonts w:ascii="ITC Officina Sans Book" w:eastAsia="Times New Roman" w:hAnsi="ITC Officina Sans Book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tameraschlueter:Library:Application%20Support:Microsoft:Office:User%20Templates:My%20Templates:Hornady%20press%20releas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Hornady press release.dotx</Template>
  <TotalTime>113</TotalTime>
  <Pages>2</Pages>
  <Words>462</Words>
  <Characters>2637</Characters>
  <Application>Microsoft Macintosh Word</Application>
  <DocSecurity>0</DocSecurity>
  <Lines>21</Lines>
  <Paragraphs>5</Paragraphs>
  <ScaleCrop>false</ScaleCrop>
  <Company>Idea Bank Marketing</Company>
  <LinksUpToDate>false</LinksUpToDate>
  <CharactersWithSpaces>3238</CharactersWithSpaces>
  <SharedDoc>false</SharedDoc>
  <HLinks>
    <vt:vector size="12" baseType="variant"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mailto:nemery@hornady.com</vt:lpwstr>
      </vt:variant>
      <vt:variant>
        <vt:lpwstr/>
      </vt:variant>
      <vt:variant>
        <vt:i4>2556020</vt:i4>
      </vt:variant>
      <vt:variant>
        <vt:i4>0</vt:i4>
      </vt:variant>
      <vt:variant>
        <vt:i4>0</vt:i4>
      </vt:variant>
      <vt:variant>
        <vt:i4>5</vt:i4>
      </vt:variant>
      <vt:variant>
        <vt:lpwstr>http://www.hornady.com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Tamera</dc:creator>
  <cp:keywords/>
  <cp:lastModifiedBy>Anthony May</cp:lastModifiedBy>
  <cp:revision>41</cp:revision>
  <cp:lastPrinted>2014-05-08T14:02:00Z</cp:lastPrinted>
  <dcterms:created xsi:type="dcterms:W3CDTF">2014-04-30T19:06:00Z</dcterms:created>
  <dcterms:modified xsi:type="dcterms:W3CDTF">2014-05-16T19:47:00Z</dcterms:modified>
</cp:coreProperties>
</file>